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A484" w14:textId="54945587" w:rsidR="008E468A" w:rsidRDefault="005230B2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 działo się u nas w I semestrze?</w:t>
      </w:r>
    </w:p>
    <w:p w14:paraId="59A211FB" w14:textId="345AA421" w:rsidR="005230B2" w:rsidRDefault="005230B2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podstawowy rachunek bankowy Rady Rodziców nasi uczniowie i ich rodzice wpłacili łącznie 288</w:t>
      </w:r>
      <w:r w:rsidR="0032676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850</w:t>
      </w:r>
      <w:r w:rsidR="0032676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zł. Klasy pierwsze zasiliły nasz budżet kwotą 98 350 zł, klasy drugie wpłaciły 65 860 zł, od klas trzecich wpłynęło 59 440 zł, zaś klasy czwarte dołożyły swoją cegiełkę w postaci 65 200 </w:t>
      </w:r>
      <w:r w:rsidR="00326769">
        <w:rPr>
          <w:rFonts w:ascii="Tahoma" w:hAnsi="Tahoma" w:cs="Tahoma"/>
          <w:sz w:val="20"/>
          <w:szCs w:val="20"/>
        </w:rPr>
        <w:t>zł</w:t>
      </w:r>
      <w:r>
        <w:rPr>
          <w:rFonts w:ascii="Tahoma" w:hAnsi="Tahoma" w:cs="Tahoma"/>
          <w:sz w:val="20"/>
          <w:szCs w:val="20"/>
        </w:rPr>
        <w:t>. Od darczyńców spoza szkoły otrzymaliśmy 250zł.</w:t>
      </w:r>
    </w:p>
    <w:p w14:paraId="44164906" w14:textId="21AE68C3" w:rsidR="005230B2" w:rsidRDefault="005230B2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Jeśli chodzi o wydatki, informujemy Was, że:</w:t>
      </w:r>
    </w:p>
    <w:p w14:paraId="17E8F84D" w14:textId="77777777" w:rsidR="001B0F10" w:rsidRDefault="005230B2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szeroko rozumianą edukację wydaliśmy 67 630 zł</w:t>
      </w:r>
      <w:r w:rsidR="001B0F10">
        <w:rPr>
          <w:rFonts w:ascii="Tahoma" w:hAnsi="Tahoma" w:cs="Tahoma"/>
          <w:sz w:val="20"/>
          <w:szCs w:val="20"/>
        </w:rPr>
        <w:t>. Z tych środków:</w:t>
      </w:r>
    </w:p>
    <w:p w14:paraId="54921622" w14:textId="77777777" w:rsidR="001B0F10" w:rsidRDefault="005230B2" w:rsidP="00890A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B0F10">
        <w:rPr>
          <w:rFonts w:ascii="Tahoma" w:hAnsi="Tahoma" w:cs="Tahoma"/>
          <w:sz w:val="20"/>
          <w:szCs w:val="20"/>
        </w:rPr>
        <w:t xml:space="preserve">zapłaciliśmy za pierwszą część dodatkowych godzin lekcyjnych w planie lekcji związanych z przygotowaniami do matury i rozszerzeniami, </w:t>
      </w:r>
    </w:p>
    <w:p w14:paraId="3AF5B750" w14:textId="466AAE7B" w:rsidR="005230B2" w:rsidRDefault="005230B2" w:rsidP="00890A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B0F10">
        <w:rPr>
          <w:rFonts w:ascii="Tahoma" w:hAnsi="Tahoma" w:cs="Tahoma"/>
          <w:sz w:val="20"/>
          <w:szCs w:val="20"/>
        </w:rPr>
        <w:t>sfinansowaliśmy pozalekcyjne koła zainteresowań i olimpijskie oraz wiele zajęć sportowych</w:t>
      </w:r>
      <w:r w:rsidR="001B0F10" w:rsidRPr="001B0F10">
        <w:rPr>
          <w:rFonts w:ascii="Tahoma" w:hAnsi="Tahoma" w:cs="Tahoma"/>
          <w:sz w:val="20"/>
          <w:szCs w:val="20"/>
        </w:rPr>
        <w:t>, w tym siatkówkę, koszykówkę, zajęcia na basenie, zajęcia w siłowni, badminton a także koła turystyczne</w:t>
      </w:r>
      <w:r w:rsidR="001B0F10">
        <w:rPr>
          <w:rFonts w:ascii="Tahoma" w:hAnsi="Tahoma" w:cs="Tahoma"/>
          <w:sz w:val="20"/>
          <w:szCs w:val="20"/>
        </w:rPr>
        <w:t>,</w:t>
      </w:r>
    </w:p>
    <w:p w14:paraId="79418113" w14:textId="0ED00647" w:rsidR="001B0F10" w:rsidRPr="001B0F10" w:rsidRDefault="001B0F10" w:rsidP="00890A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dofinansowaliśmy Odyseję Umysłów, konkurs scrabble, </w:t>
      </w:r>
      <w:r w:rsidRPr="001B0F10">
        <w:rPr>
          <w:rFonts w:ascii="Tahoma" w:hAnsi="Tahoma" w:cs="Tahoma"/>
          <w:sz w:val="20"/>
          <w:szCs w:val="20"/>
        </w:rPr>
        <w:t>konferencj</w:t>
      </w:r>
      <w:r>
        <w:rPr>
          <w:rFonts w:ascii="Tahoma" w:hAnsi="Tahoma" w:cs="Tahoma"/>
          <w:sz w:val="20"/>
          <w:szCs w:val="20"/>
        </w:rPr>
        <w:t>ę</w:t>
      </w:r>
      <w:r w:rsidRPr="001B0F10">
        <w:rPr>
          <w:rFonts w:ascii="Tahoma" w:hAnsi="Tahoma" w:cs="Tahoma"/>
          <w:sz w:val="20"/>
          <w:szCs w:val="20"/>
        </w:rPr>
        <w:t xml:space="preserve"> TriMUN 2022</w:t>
      </w:r>
      <w:r>
        <w:rPr>
          <w:rFonts w:ascii="Tahoma" w:hAnsi="Tahoma" w:cs="Tahoma"/>
          <w:sz w:val="20"/>
          <w:szCs w:val="20"/>
        </w:rPr>
        <w:t xml:space="preserve"> oraz </w:t>
      </w:r>
      <w:r w:rsidRPr="001B0F10">
        <w:rPr>
          <w:rFonts w:ascii="Tahoma" w:hAnsi="Tahoma" w:cs="Tahoma"/>
          <w:sz w:val="20"/>
          <w:szCs w:val="20"/>
        </w:rPr>
        <w:t>nagrody w szkolnym konkursie wiedzy o krajach angielskiego obszaru językowego dla klas I</w:t>
      </w:r>
      <w:r>
        <w:rPr>
          <w:rFonts w:ascii="Tahoma" w:hAnsi="Tahoma" w:cs="Tahoma"/>
          <w:sz w:val="20"/>
          <w:szCs w:val="20"/>
        </w:rPr>
        <w:t>,</w:t>
      </w:r>
    </w:p>
    <w:p w14:paraId="24DA2EFA" w14:textId="5109BCF6" w:rsidR="001B0F10" w:rsidRDefault="001B0F10" w:rsidP="00890A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przekazaliśmy wsparcie na realizację projektów </w:t>
      </w:r>
      <w:r w:rsidRPr="001B0F10">
        <w:rPr>
          <w:rFonts w:ascii="Tahoma" w:hAnsi="Tahoma" w:cs="Tahoma"/>
          <w:sz w:val="20"/>
          <w:szCs w:val="20"/>
        </w:rPr>
        <w:t>3SAT i 3LAB</w:t>
      </w:r>
      <w:r w:rsidR="00F92753">
        <w:rPr>
          <w:rFonts w:ascii="Tahoma" w:hAnsi="Tahoma" w:cs="Tahoma"/>
          <w:sz w:val="20"/>
          <w:szCs w:val="20"/>
        </w:rPr>
        <w:t>.</w:t>
      </w:r>
    </w:p>
    <w:p w14:paraId="62C9F29E" w14:textId="5DC32296" w:rsidR="001B0F10" w:rsidRDefault="001B0F10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inwestycje i wyposażenie wydaliśmy 10 416,01 zł, a w tym:</w:t>
      </w:r>
    </w:p>
    <w:p w14:paraId="2212BA2C" w14:textId="1352D638" w:rsidR="001B0F10" w:rsidRDefault="001B0F10" w:rsidP="00890A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dofinansowaliśmy k</w:t>
      </w:r>
      <w:r w:rsidRPr="001B0F10">
        <w:rPr>
          <w:rFonts w:ascii="Tahoma" w:hAnsi="Tahoma" w:cs="Tahoma"/>
          <w:sz w:val="20"/>
          <w:szCs w:val="20"/>
        </w:rPr>
        <w:t xml:space="preserve">ąt świetlicowy dla </w:t>
      </w:r>
      <w:r>
        <w:rPr>
          <w:rFonts w:ascii="Tahoma" w:hAnsi="Tahoma" w:cs="Tahoma"/>
          <w:sz w:val="20"/>
          <w:szCs w:val="20"/>
        </w:rPr>
        <w:t>młodzieży</w:t>
      </w:r>
      <w:r w:rsidRPr="001B0F10">
        <w:rPr>
          <w:rFonts w:ascii="Tahoma" w:hAnsi="Tahoma" w:cs="Tahoma"/>
          <w:sz w:val="20"/>
          <w:szCs w:val="20"/>
        </w:rPr>
        <w:t xml:space="preserve"> z internatu</w:t>
      </w:r>
      <w:r>
        <w:rPr>
          <w:rFonts w:ascii="Tahoma" w:hAnsi="Tahoma" w:cs="Tahoma"/>
          <w:sz w:val="20"/>
          <w:szCs w:val="20"/>
        </w:rPr>
        <w:t>,</w:t>
      </w:r>
    </w:p>
    <w:p w14:paraId="6BF0DD9C" w14:textId="3D8D49E3" w:rsidR="001B0F10" w:rsidRDefault="001B0F10" w:rsidP="00890A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kupiliśmy 220 sztuk tarcz dla uczniów,</w:t>
      </w:r>
    </w:p>
    <w:p w14:paraId="70585B36" w14:textId="7DA31A21" w:rsidR="001B0F10" w:rsidRDefault="00045080" w:rsidP="00890A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sfinansowaliśmy zakup 200 książek do szkolnej biblioteki (w tym: do informatyki</w:t>
      </w:r>
      <w:r w:rsidR="00F9275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hiszpańskiego, chemii i beletrystykę oraz lektury) a także grę Dixit </w:t>
      </w:r>
      <w:r w:rsidRPr="00045080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sz w:val="20"/>
          <w:szCs w:val="20"/>
        </w:rPr>
        <w:t>,</w:t>
      </w:r>
    </w:p>
    <w:p w14:paraId="089B3345" w14:textId="752E7259" w:rsidR="00045080" w:rsidRPr="001B0F10" w:rsidRDefault="00045080" w:rsidP="00890A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opłaciliśmy subskrypcję na platformie Senor Wooly do nauki języków</w:t>
      </w:r>
      <w:r w:rsidR="00F92753">
        <w:rPr>
          <w:rFonts w:ascii="Tahoma" w:hAnsi="Tahoma" w:cs="Tahoma"/>
          <w:sz w:val="20"/>
          <w:szCs w:val="20"/>
        </w:rPr>
        <w:t>.</w:t>
      </w:r>
    </w:p>
    <w:p w14:paraId="3120370C" w14:textId="5BC0A540" w:rsidR="001B0F10" w:rsidRDefault="00045080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Wydatki operacyjne w I semestrze to kwota 31 532,08 zł, a z tego:</w:t>
      </w:r>
    </w:p>
    <w:p w14:paraId="089062B1" w14:textId="709F969F" w:rsidR="00045080" w:rsidRDefault="0004508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kupiliśmy papier do ksero za kwotę 9 780,87 zł (</w:t>
      </w:r>
      <w:r w:rsidR="00F92753">
        <w:rPr>
          <w:rFonts w:ascii="Tahoma" w:hAnsi="Tahoma" w:cs="Tahoma"/>
          <w:sz w:val="20"/>
          <w:szCs w:val="20"/>
        </w:rPr>
        <w:t xml:space="preserve">testy, sprawdziany, kartkówki i </w:t>
      </w:r>
      <w:r>
        <w:rPr>
          <w:rFonts w:ascii="Tahoma" w:hAnsi="Tahoma" w:cs="Tahoma"/>
          <w:sz w:val="20"/>
          <w:szCs w:val="20"/>
        </w:rPr>
        <w:t xml:space="preserve">dużo, dużo próbnych matur </w:t>
      </w:r>
      <w:r w:rsidRPr="00045080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sz w:val="20"/>
          <w:szCs w:val="20"/>
        </w:rPr>
        <w:t>),</w:t>
      </w:r>
    </w:p>
    <w:p w14:paraId="15F07530" w14:textId="141DD637" w:rsidR="00045080" w:rsidRDefault="0004508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opłaciliśmy najem dwóch szkolnych kserokopiarek,</w:t>
      </w:r>
    </w:p>
    <w:p w14:paraId="455F2732" w14:textId="069233AA" w:rsidR="00045080" w:rsidRDefault="00890AD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przygotowaliśmy </w:t>
      </w:r>
      <w:r w:rsidRPr="00890AD0">
        <w:rPr>
          <w:rFonts w:ascii="Tahoma" w:hAnsi="Tahoma" w:cs="Tahoma"/>
          <w:sz w:val="20"/>
          <w:szCs w:val="20"/>
        </w:rPr>
        <w:t>ulotki i materiały informacyjne</w:t>
      </w:r>
      <w:r>
        <w:rPr>
          <w:rFonts w:ascii="Tahoma" w:hAnsi="Tahoma" w:cs="Tahoma"/>
          <w:sz w:val="20"/>
          <w:szCs w:val="20"/>
        </w:rPr>
        <w:t>,</w:t>
      </w:r>
    </w:p>
    <w:p w14:paraId="76FDB3E4" w14:textId="564B5091" w:rsidR="00890AD0" w:rsidRDefault="00890AD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sfinansowaliśmy imprezy w internacie (</w:t>
      </w:r>
      <w:r w:rsidRPr="00890AD0">
        <w:rPr>
          <w:rFonts w:ascii="Tahoma" w:hAnsi="Tahoma" w:cs="Tahoma"/>
          <w:sz w:val="20"/>
          <w:szCs w:val="20"/>
        </w:rPr>
        <w:t>wycieczk</w:t>
      </w:r>
      <w:r>
        <w:rPr>
          <w:rFonts w:ascii="Tahoma" w:hAnsi="Tahoma" w:cs="Tahoma"/>
          <w:sz w:val="20"/>
          <w:szCs w:val="20"/>
        </w:rPr>
        <w:t xml:space="preserve">a </w:t>
      </w:r>
      <w:r w:rsidRPr="00890AD0">
        <w:rPr>
          <w:rFonts w:ascii="Tahoma" w:hAnsi="Tahoma" w:cs="Tahoma"/>
          <w:sz w:val="20"/>
          <w:szCs w:val="20"/>
        </w:rPr>
        <w:t>krajoznawczo- edukacyjn</w:t>
      </w:r>
      <w:r>
        <w:rPr>
          <w:rFonts w:ascii="Tahoma" w:hAnsi="Tahoma" w:cs="Tahoma"/>
          <w:sz w:val="20"/>
          <w:szCs w:val="20"/>
        </w:rPr>
        <w:t xml:space="preserve">a, Mikołajki, </w:t>
      </w:r>
      <w:r w:rsidRPr="00890AD0">
        <w:rPr>
          <w:rFonts w:ascii="Tahoma" w:hAnsi="Tahoma" w:cs="Tahoma"/>
          <w:sz w:val="20"/>
          <w:szCs w:val="20"/>
        </w:rPr>
        <w:t xml:space="preserve">konkurs bożonarodzeniowy burs i internatów woj. </w:t>
      </w:r>
      <w:r w:rsidR="00F92753">
        <w:rPr>
          <w:rFonts w:ascii="Tahoma" w:hAnsi="Tahoma" w:cs="Tahoma"/>
          <w:sz w:val="20"/>
          <w:szCs w:val="20"/>
        </w:rPr>
        <w:t>p</w:t>
      </w:r>
      <w:r w:rsidRPr="00890AD0">
        <w:rPr>
          <w:rFonts w:ascii="Tahoma" w:hAnsi="Tahoma" w:cs="Tahoma"/>
          <w:sz w:val="20"/>
          <w:szCs w:val="20"/>
        </w:rPr>
        <w:t>omorskiego</w:t>
      </w:r>
      <w:r>
        <w:rPr>
          <w:rFonts w:ascii="Tahoma" w:hAnsi="Tahoma" w:cs="Tahoma"/>
          <w:sz w:val="20"/>
          <w:szCs w:val="20"/>
        </w:rPr>
        <w:t>, konkurs Mam Talent, kolacja świąteczna),</w:t>
      </w:r>
    </w:p>
    <w:p w14:paraId="62A8B0A7" w14:textId="6F03F3BE" w:rsidR="00890AD0" w:rsidRDefault="00890AD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opłaciliśmy imprezę z okazji Święta Edukacji Narodowej,</w:t>
      </w:r>
    </w:p>
    <w:p w14:paraId="05AABAC3" w14:textId="7B30BFE6" w:rsidR="00890AD0" w:rsidRDefault="00890AD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zasililiśmy finansowo Samorząd Uczniowski,</w:t>
      </w:r>
    </w:p>
    <w:p w14:paraId="183EE6F9" w14:textId="2535AC95" w:rsidR="00890AD0" w:rsidRDefault="00890AD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wsparliśmy niektórych z naszych uczniów (tj. opłaciliśmy wyżywienie w szkolnej stołówce, dopłaciliśmy do obozów matematycznych, informatycznych</w:t>
      </w:r>
      <w:r w:rsidR="00EE6042">
        <w:rPr>
          <w:rFonts w:ascii="Tahoma" w:hAnsi="Tahoma" w:cs="Tahoma"/>
          <w:sz w:val="20"/>
          <w:szCs w:val="20"/>
        </w:rPr>
        <w:t>, studniówki</w:t>
      </w:r>
      <w:r>
        <w:rPr>
          <w:rFonts w:ascii="Tahoma" w:hAnsi="Tahoma" w:cs="Tahoma"/>
          <w:sz w:val="20"/>
          <w:szCs w:val="20"/>
        </w:rPr>
        <w:t xml:space="preserve"> lub wycieczek),</w:t>
      </w:r>
    </w:p>
    <w:p w14:paraId="19B82967" w14:textId="5420A1F3" w:rsidR="00890AD0" w:rsidRDefault="00890AD0" w:rsidP="00890AD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ponieśliśmy koszty bankowe</w:t>
      </w:r>
      <w:r w:rsidR="00F92753">
        <w:rPr>
          <w:rFonts w:ascii="Tahoma" w:hAnsi="Tahoma" w:cs="Tahoma"/>
          <w:sz w:val="20"/>
          <w:szCs w:val="20"/>
        </w:rPr>
        <w:t>.</w:t>
      </w:r>
    </w:p>
    <w:p w14:paraId="7FFC72AE" w14:textId="78083B31" w:rsidR="001B0F10" w:rsidRDefault="00890AD0" w:rsidP="00890AD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Wszystko, co powyżej łącznie kosztowało 109 578,09 zł</w:t>
      </w:r>
      <w:r w:rsidR="00F92753">
        <w:rPr>
          <w:rFonts w:ascii="Tahoma" w:hAnsi="Tahoma" w:cs="Tahoma"/>
          <w:sz w:val="20"/>
          <w:szCs w:val="20"/>
        </w:rPr>
        <w:t xml:space="preserve">. </w:t>
      </w:r>
      <w:r w:rsidR="001B0F10">
        <w:rPr>
          <w:rFonts w:ascii="Tahoma" w:hAnsi="Tahoma" w:cs="Tahoma"/>
          <w:sz w:val="20"/>
          <w:szCs w:val="20"/>
        </w:rPr>
        <w:t>Szczegółowe informacje dotyczące w</w:t>
      </w:r>
      <w:r w:rsidR="00F92753">
        <w:rPr>
          <w:rFonts w:ascii="Tahoma" w:hAnsi="Tahoma" w:cs="Tahoma"/>
          <w:sz w:val="20"/>
          <w:szCs w:val="20"/>
        </w:rPr>
        <w:t>pływów i w</w:t>
      </w:r>
      <w:r w:rsidR="001B0F10">
        <w:rPr>
          <w:rFonts w:ascii="Tahoma" w:hAnsi="Tahoma" w:cs="Tahoma"/>
          <w:sz w:val="20"/>
          <w:szCs w:val="20"/>
        </w:rPr>
        <w:t xml:space="preserve">ydatków </w:t>
      </w:r>
      <w:r>
        <w:rPr>
          <w:rFonts w:ascii="Tahoma" w:hAnsi="Tahoma" w:cs="Tahoma"/>
          <w:sz w:val="20"/>
          <w:szCs w:val="20"/>
        </w:rPr>
        <w:t xml:space="preserve">w postaci śródrocznego skróconego sprawozdania z działalności RR </w:t>
      </w:r>
      <w:r w:rsidR="001B0F10">
        <w:rPr>
          <w:rFonts w:ascii="Tahoma" w:hAnsi="Tahoma" w:cs="Tahoma"/>
          <w:sz w:val="20"/>
          <w:szCs w:val="20"/>
        </w:rPr>
        <w:t>znajdują się na stronie szkoły</w:t>
      </w:r>
      <w:r>
        <w:rPr>
          <w:rFonts w:ascii="Tahoma" w:hAnsi="Tahoma" w:cs="Tahoma"/>
          <w:sz w:val="20"/>
          <w:szCs w:val="20"/>
        </w:rPr>
        <w:t>.</w:t>
      </w:r>
    </w:p>
    <w:p w14:paraId="13E69D36" w14:textId="0A0E98D0" w:rsidR="00477981" w:rsidRPr="00F92753" w:rsidRDefault="00477981" w:rsidP="00890AD0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92753">
        <w:rPr>
          <w:rFonts w:ascii="Tahoma" w:hAnsi="Tahoma" w:cs="Tahoma"/>
          <w:b/>
          <w:bCs/>
          <w:sz w:val="20"/>
          <w:szCs w:val="20"/>
        </w:rPr>
        <w:t>Pamiętajcie o uzupełnianiu wpłat do budżetu RR! Wszystkie te środki wracają do Was.</w:t>
      </w:r>
    </w:p>
    <w:p w14:paraId="2C1B6B10" w14:textId="5138C2C6" w:rsidR="00477981" w:rsidRDefault="00477981" w:rsidP="0047798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rachunku do wpłat: </w:t>
      </w:r>
      <w:r w:rsidRPr="00477981">
        <w:rPr>
          <w:rFonts w:ascii="Tahoma" w:hAnsi="Tahoma" w:cs="Tahoma"/>
          <w:sz w:val="20"/>
          <w:szCs w:val="20"/>
        </w:rPr>
        <w:t>71 1440 1084 0000 0000 0938 8338</w:t>
      </w:r>
    </w:p>
    <w:p w14:paraId="3607E483" w14:textId="77777777" w:rsidR="00477981" w:rsidRPr="00477981" w:rsidRDefault="00477981" w:rsidP="0047798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7981">
        <w:rPr>
          <w:rFonts w:ascii="Tahoma" w:hAnsi="Tahoma" w:cs="Tahoma"/>
          <w:sz w:val="20"/>
          <w:szCs w:val="20"/>
        </w:rPr>
        <w:t>Tegoroczna kwota składki to 600 zł</w:t>
      </w:r>
    </w:p>
    <w:p w14:paraId="09950C5C" w14:textId="77777777" w:rsidR="00477981" w:rsidRPr="001B0F10" w:rsidRDefault="00477981" w:rsidP="0047798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77981" w:rsidRPr="001B0F10" w:rsidSect="00890A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539"/>
    <w:multiLevelType w:val="hybridMultilevel"/>
    <w:tmpl w:val="64D2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511F"/>
    <w:multiLevelType w:val="hybridMultilevel"/>
    <w:tmpl w:val="D36E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7241"/>
    <w:multiLevelType w:val="hybridMultilevel"/>
    <w:tmpl w:val="08E21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2327">
    <w:abstractNumId w:val="1"/>
  </w:num>
  <w:num w:numId="2" w16cid:durableId="1306819100">
    <w:abstractNumId w:val="2"/>
  </w:num>
  <w:num w:numId="3" w16cid:durableId="78920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B2"/>
    <w:rsid w:val="00045080"/>
    <w:rsid w:val="001B0F10"/>
    <w:rsid w:val="00326769"/>
    <w:rsid w:val="00477981"/>
    <w:rsid w:val="005230B2"/>
    <w:rsid w:val="00890AD0"/>
    <w:rsid w:val="008E468A"/>
    <w:rsid w:val="00EE6042"/>
    <w:rsid w:val="00F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8BFB"/>
  <w15:chartTrackingRefBased/>
  <w15:docId w15:val="{FEEC7B48-E26A-4A3C-9A9C-E80568A1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Lasocka</dc:creator>
  <cp:keywords/>
  <dc:description/>
  <cp:lastModifiedBy>Monika Lasocka</cp:lastModifiedBy>
  <cp:revision>4</cp:revision>
  <dcterms:created xsi:type="dcterms:W3CDTF">2023-02-04T17:02:00Z</dcterms:created>
  <dcterms:modified xsi:type="dcterms:W3CDTF">2023-02-04T17:46:00Z</dcterms:modified>
</cp:coreProperties>
</file>